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9E991E2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A55D34">
        <w:t>10020340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04CFE641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3B11CE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3B11CE" w:rsidRPr="003B11CE">
        <w:rPr>
          <w:rFonts w:cs="Arial"/>
          <w:b/>
          <w:szCs w:val="22"/>
        </w:rPr>
        <w:t>50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1CFE1CB7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3B11CE" w:rsidRPr="003B11CE">
        <w:rPr>
          <w:bCs w:val="0"/>
        </w:rPr>
        <w:t>7.500,00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69B88258" w:rsidR="00074A24" w:rsidRPr="003B11CE" w:rsidRDefault="00074A24" w:rsidP="00074A24">
      <w:pPr>
        <w:pStyle w:val="Textkrper"/>
        <w:rPr>
          <w:b w:val="0"/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3B11CE" w:rsidRPr="003B11CE">
        <w:rPr>
          <w:bCs w:val="0"/>
        </w:rPr>
        <w:t>4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3B11CE" w:rsidRPr="003B11CE">
        <w:t>trans-boundary Marine Spatial Planning</w:t>
      </w:r>
      <w:r w:rsidR="003B11CE">
        <w:t xml:space="preserve"> </w:t>
      </w:r>
      <w:r w:rsidR="003B11CE">
        <w:rPr>
          <w:b w:val="0"/>
        </w:rPr>
        <w:t>in the last three years</w:t>
      </w:r>
    </w:p>
    <w:bookmarkEnd w:id="42"/>
    <w:p w14:paraId="200EC6B6" w14:textId="399759E3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3B11CE">
        <w:rPr>
          <w:bCs w:val="0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3B11CE" w:rsidRPr="003B11CE">
        <w:rPr>
          <w:b w:val="0"/>
          <w:bCs w:val="0"/>
        </w:rPr>
        <w:t>in</w:t>
      </w:r>
      <w:r w:rsidR="003B11CE">
        <w:rPr>
          <w:bCs w:val="0"/>
        </w:rPr>
        <w:t xml:space="preserve"> Namibia or South Africa</w:t>
      </w:r>
      <w:r w:rsidR="00665CFF">
        <w:rPr>
          <w:bCs w:val="0"/>
        </w:rPr>
        <w:t xml:space="preserve"> (one in each)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A59F" w14:textId="77777777" w:rsidR="00BF3870" w:rsidRDefault="00BF3870" w:rsidP="00A637D0">
      <w:r>
        <w:separator/>
      </w:r>
    </w:p>
  </w:endnote>
  <w:endnote w:type="continuationSeparator" w:id="0">
    <w:p w14:paraId="289A32CA" w14:textId="77777777" w:rsidR="00BF3870" w:rsidRDefault="00BF3870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9DE9" w14:textId="77777777" w:rsidR="00BF3870" w:rsidRDefault="00BF3870" w:rsidP="00A637D0">
      <w:r>
        <w:separator/>
      </w:r>
    </w:p>
  </w:footnote>
  <w:footnote w:type="continuationSeparator" w:id="0">
    <w:p w14:paraId="777C0725" w14:textId="77777777" w:rsidR="00BF3870" w:rsidRDefault="00BF3870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D6404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1CE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5CFF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55D34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3870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975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0D6404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D686E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D3975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1718</Words>
  <Characters>10828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Dern, Sonja GIZ</cp:lastModifiedBy>
  <cp:revision>6</cp:revision>
  <cp:lastPrinted>2018-02-16T12:47:00Z</cp:lastPrinted>
  <dcterms:created xsi:type="dcterms:W3CDTF">2026-02-13T15:58:00Z</dcterms:created>
  <dcterms:modified xsi:type="dcterms:W3CDTF">2026-04-28T12:26:00Z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